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77" w:rsidRPr="003C3F60" w:rsidRDefault="00FA5EAE" w:rsidP="00A757E6">
      <w:pPr>
        <w:spacing w:line="580" w:lineRule="exact"/>
        <w:ind w:firstLineChars="100" w:firstLine="442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 w:rsidRPr="003C3F60">
        <w:rPr>
          <w:rFonts w:ascii="Times New Roman" w:eastAsia="方正小标宋简体" w:hAnsi="Times New Roman" w:cs="Times New Roman"/>
          <w:b/>
          <w:bCs/>
          <w:sz w:val="44"/>
          <w:szCs w:val="44"/>
        </w:rPr>
        <w:t>一、</w:t>
      </w:r>
      <w:r w:rsidRPr="003C3F60">
        <w:rPr>
          <w:rFonts w:ascii="Times New Roman" w:eastAsia="方正小标宋简体" w:hAnsi="Times New Roman" w:cs="Times New Roman"/>
          <w:b/>
          <w:bCs/>
          <w:sz w:val="44"/>
          <w:szCs w:val="44"/>
        </w:rPr>
        <w:t>20</w:t>
      </w:r>
      <w:r w:rsidR="006E250D">
        <w:rPr>
          <w:rFonts w:ascii="Times New Roman" w:eastAsia="方正小标宋简体" w:hAnsi="Times New Roman" w:cs="Times New Roman"/>
          <w:b/>
          <w:bCs/>
          <w:sz w:val="44"/>
          <w:szCs w:val="44"/>
        </w:rPr>
        <w:t>20</w:t>
      </w:r>
      <w:r w:rsidRPr="003C3F60">
        <w:rPr>
          <w:rFonts w:ascii="Times New Roman" w:eastAsia="方正小标宋简体" w:hAnsi="Times New Roman" w:cs="Times New Roman"/>
          <w:b/>
          <w:bCs/>
          <w:sz w:val="44"/>
          <w:szCs w:val="44"/>
        </w:rPr>
        <w:t>年淮北市委党校公开发表论文统计表</w:t>
      </w:r>
    </w:p>
    <w:p w:rsidR="00E30177" w:rsidRPr="00A757E6" w:rsidRDefault="00FA5EAE">
      <w:pPr>
        <w:spacing w:line="580" w:lineRule="exact"/>
        <w:jc w:val="center"/>
        <w:rPr>
          <w:rFonts w:ascii="Times New Roman" w:eastAsia="楷体_GB2312" w:hAnsi="Times New Roman" w:cs="Times New Roman"/>
          <w:b/>
          <w:bCs/>
          <w:sz w:val="32"/>
          <w:szCs w:val="44"/>
        </w:rPr>
      </w:pPr>
      <w:r w:rsidRPr="00A757E6">
        <w:rPr>
          <w:rFonts w:ascii="Times New Roman" w:eastAsia="楷体_GB2312" w:hAnsi="Times New Roman" w:cs="Times New Roman"/>
          <w:b/>
          <w:bCs/>
          <w:sz w:val="32"/>
          <w:szCs w:val="44"/>
        </w:rPr>
        <w:t>(</w:t>
      </w:r>
      <w:r w:rsidRPr="00A757E6">
        <w:rPr>
          <w:rFonts w:ascii="Times New Roman" w:eastAsia="楷体_GB2312" w:hAnsi="Times New Roman" w:cs="Times New Roman"/>
          <w:b/>
          <w:bCs/>
          <w:sz w:val="32"/>
          <w:szCs w:val="44"/>
        </w:rPr>
        <w:t>公开发表文章共计</w:t>
      </w:r>
      <w:r w:rsidR="006E250D">
        <w:rPr>
          <w:rFonts w:ascii="Times New Roman" w:eastAsia="楷体_GB2312" w:hAnsi="Times New Roman" w:cs="Times New Roman"/>
          <w:b/>
          <w:bCs/>
          <w:sz w:val="32"/>
          <w:szCs w:val="44"/>
        </w:rPr>
        <w:t>58</w:t>
      </w:r>
      <w:r w:rsidRPr="00A757E6">
        <w:rPr>
          <w:rFonts w:ascii="Times New Roman" w:eastAsia="楷体_GB2312" w:hAnsi="Times New Roman" w:cs="Times New Roman"/>
          <w:b/>
          <w:bCs/>
          <w:sz w:val="32"/>
          <w:szCs w:val="44"/>
        </w:rPr>
        <w:t>篇文章，其中</w:t>
      </w:r>
      <w:r w:rsidR="006E250D">
        <w:rPr>
          <w:rFonts w:ascii="Times New Roman" w:eastAsia="楷体_GB2312" w:hAnsi="Times New Roman" w:cs="Times New Roman" w:hint="eastAsia"/>
          <w:b/>
          <w:bCs/>
          <w:sz w:val="32"/>
          <w:szCs w:val="44"/>
        </w:rPr>
        <w:t>1</w:t>
      </w:r>
      <w:r w:rsidR="006E250D">
        <w:rPr>
          <w:rFonts w:ascii="Times New Roman" w:eastAsia="楷体_GB2312" w:hAnsi="Times New Roman" w:cs="Times New Roman" w:hint="eastAsia"/>
          <w:b/>
          <w:bCs/>
          <w:sz w:val="32"/>
          <w:szCs w:val="44"/>
        </w:rPr>
        <w:t>篇</w:t>
      </w:r>
      <w:r w:rsidR="006E250D">
        <w:rPr>
          <w:rFonts w:ascii="Times New Roman" w:eastAsia="楷体_GB2312" w:hAnsi="Times New Roman" w:cs="Times New Roman" w:hint="eastAsia"/>
          <w:b/>
          <w:bCs/>
          <w:sz w:val="32"/>
          <w:szCs w:val="44"/>
        </w:rPr>
        <w:t>B</w:t>
      </w:r>
      <w:r w:rsidR="006E250D">
        <w:rPr>
          <w:rFonts w:ascii="Times New Roman" w:eastAsia="楷体_GB2312" w:hAnsi="Times New Roman" w:cs="Times New Roman" w:hint="eastAsia"/>
          <w:b/>
          <w:bCs/>
          <w:sz w:val="32"/>
          <w:szCs w:val="44"/>
        </w:rPr>
        <w:t>类</w:t>
      </w:r>
      <w:r w:rsidR="006E250D">
        <w:rPr>
          <w:rFonts w:ascii="Times New Roman" w:eastAsia="楷体_GB2312" w:hAnsi="Times New Roman" w:cs="Times New Roman"/>
          <w:b/>
          <w:bCs/>
          <w:sz w:val="32"/>
          <w:szCs w:val="44"/>
        </w:rPr>
        <w:t>，</w:t>
      </w:r>
      <w:r w:rsidR="006E250D">
        <w:rPr>
          <w:rFonts w:ascii="Times New Roman" w:eastAsia="楷体_GB2312" w:hAnsi="Times New Roman" w:cs="Times New Roman" w:hint="eastAsia"/>
          <w:b/>
          <w:bCs/>
          <w:sz w:val="32"/>
          <w:szCs w:val="44"/>
        </w:rPr>
        <w:t>7</w:t>
      </w:r>
      <w:r w:rsidRPr="00A757E6">
        <w:rPr>
          <w:rFonts w:ascii="Times New Roman" w:eastAsia="楷体_GB2312" w:hAnsi="Times New Roman" w:cs="Times New Roman"/>
          <w:b/>
          <w:bCs/>
          <w:sz w:val="32"/>
          <w:szCs w:val="44"/>
        </w:rPr>
        <w:t>篇</w:t>
      </w:r>
      <w:r w:rsidRPr="00A757E6">
        <w:rPr>
          <w:rFonts w:ascii="Times New Roman" w:eastAsia="楷体_GB2312" w:hAnsi="Times New Roman" w:cs="Times New Roman"/>
          <w:b/>
          <w:bCs/>
          <w:sz w:val="32"/>
          <w:szCs w:val="44"/>
        </w:rPr>
        <w:t>C</w:t>
      </w:r>
      <w:r w:rsidRPr="00A757E6">
        <w:rPr>
          <w:rFonts w:ascii="Times New Roman" w:eastAsia="楷体_GB2312" w:hAnsi="Times New Roman" w:cs="Times New Roman"/>
          <w:b/>
          <w:bCs/>
          <w:sz w:val="32"/>
          <w:szCs w:val="44"/>
        </w:rPr>
        <w:t>类，</w:t>
      </w:r>
      <w:r w:rsidR="006E250D">
        <w:rPr>
          <w:rFonts w:ascii="Times New Roman" w:eastAsia="楷体_GB2312" w:hAnsi="Times New Roman" w:cs="Times New Roman"/>
          <w:b/>
          <w:bCs/>
          <w:sz w:val="32"/>
          <w:szCs w:val="44"/>
        </w:rPr>
        <w:t>50</w:t>
      </w:r>
      <w:r w:rsidRPr="00A757E6">
        <w:rPr>
          <w:rFonts w:ascii="Times New Roman" w:eastAsia="楷体_GB2312" w:hAnsi="Times New Roman" w:cs="Times New Roman"/>
          <w:b/>
          <w:bCs/>
          <w:sz w:val="32"/>
          <w:szCs w:val="44"/>
        </w:rPr>
        <w:t>篇</w:t>
      </w:r>
      <w:r w:rsidRPr="00A757E6">
        <w:rPr>
          <w:rFonts w:ascii="Times New Roman" w:eastAsia="楷体_GB2312" w:hAnsi="Times New Roman" w:cs="Times New Roman"/>
          <w:b/>
          <w:bCs/>
          <w:sz w:val="32"/>
          <w:szCs w:val="44"/>
        </w:rPr>
        <w:t>D</w:t>
      </w:r>
      <w:r w:rsidRPr="00A757E6">
        <w:rPr>
          <w:rFonts w:ascii="Times New Roman" w:eastAsia="楷体_GB2312" w:hAnsi="Times New Roman" w:cs="Times New Roman"/>
          <w:b/>
          <w:bCs/>
          <w:sz w:val="32"/>
          <w:szCs w:val="44"/>
        </w:rPr>
        <w:t>类</w:t>
      </w:r>
      <w:r w:rsidRPr="00A757E6">
        <w:rPr>
          <w:rFonts w:ascii="Times New Roman" w:eastAsia="楷体_GB2312" w:hAnsi="Times New Roman" w:cs="Times New Roman"/>
          <w:b/>
          <w:bCs/>
          <w:sz w:val="32"/>
          <w:szCs w:val="44"/>
        </w:rPr>
        <w:t>)</w:t>
      </w:r>
    </w:p>
    <w:tbl>
      <w:tblPr>
        <w:tblW w:w="14367" w:type="dxa"/>
        <w:jc w:val="center"/>
        <w:tblLook w:val="04A0"/>
      </w:tblPr>
      <w:tblGrid>
        <w:gridCol w:w="1020"/>
        <w:gridCol w:w="551"/>
        <w:gridCol w:w="4155"/>
        <w:gridCol w:w="1655"/>
        <w:gridCol w:w="1710"/>
        <w:gridCol w:w="816"/>
        <w:gridCol w:w="1729"/>
        <w:gridCol w:w="895"/>
        <w:gridCol w:w="1070"/>
        <w:gridCol w:w="766"/>
      </w:tblGrid>
      <w:tr w:rsidR="0082265F" w:rsidRPr="003C3F60" w:rsidTr="0082265F">
        <w:trPr>
          <w:trHeight w:val="74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85311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85311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85311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85311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刊物（出版社）名称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85311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刊号（书号）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85311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报刊</w:t>
            </w: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85311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出刊（出版）时间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85311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字数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85311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85311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2265F" w:rsidRPr="003C3F60" w:rsidTr="0082265F">
        <w:trPr>
          <w:trHeight w:val="78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马基室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新时期中国企业家需要哪些必要精神特质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CN34-0009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2020.7.14</w:t>
            </w: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理论版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闫泽涛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新时期我国企业家精神培养环境体系建设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淮北职业技术学院学报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CN34-1214/Z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年第</w:t>
            </w: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期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闫泽涛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78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淮北市村两委任职资格联审研究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安徽省委党校报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CN34-0834/G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2020.9.30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李庆宝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548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以人民为中心思想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CN34-0009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2020.10.12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李庆宝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积极发挥党员在基层治理的作用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CN34-0009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2020.12.1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李庆宝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524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党和国家监督体系建构框架刍议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CN34-0009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2020.8.11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岳珍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716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B1CB7">
              <w:rPr>
                <w:rFonts w:hint="eastAsia"/>
                <w:color w:val="000000"/>
                <w:sz w:val="24"/>
                <w:szCs w:val="24"/>
              </w:rPr>
              <w:t>改革中的“三个不能变”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CN34-0009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2020.7.20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岳珍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720"/>
          <w:jc w:val="center"/>
        </w:trPr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健康安徽背景下乡村医生队伍建设：问题及路径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环球市场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CN46-1042/F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2020.06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B7">
              <w:rPr>
                <w:rFonts w:cs="Times New Roman" w:hint="eastAsia"/>
                <w:color w:val="000000"/>
                <w:sz w:val="24"/>
                <w:szCs w:val="24"/>
              </w:rPr>
              <w:t>岳珍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5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85311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85311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85311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74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lastRenderedPageBreak/>
              <w:t>科室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刊物（出版社）名称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刊号（书号）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报刊</w:t>
            </w: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出刊（出版）时间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字数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2265F" w:rsidRPr="003C3F60" w:rsidTr="0082265F">
        <w:trPr>
          <w:trHeight w:val="561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马基室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FF0000"/>
                <w:kern w:val="0"/>
                <w:sz w:val="24"/>
                <w:szCs w:val="24"/>
              </w:rPr>
              <w:t>年轻一代非公经济人士：思想状况与统战对策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FF0000"/>
                <w:kern w:val="0"/>
                <w:sz w:val="24"/>
                <w:szCs w:val="24"/>
              </w:rPr>
              <w:t>黑河学院学报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CN:23-1565/Z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C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2020.12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7000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FF0000"/>
                <w:kern w:val="0"/>
                <w:sz w:val="24"/>
                <w:szCs w:val="24"/>
              </w:rPr>
              <w:t>岳珍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78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安徽省农村一二三产业融合发展存在的问题及对策建议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环球市场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CN46-1042/F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岳珍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我国中小微企业创新发展的制约因素及对策建议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社会科学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 50-9242/D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姚传娟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乡村振兴背景下的农业发展问题研究</w:t>
            </w: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一安徽省淮北市为例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环球市场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 46-1042/F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姚传娟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47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民间金融发展的制约因素即对策建议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时代金融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 53-1195/F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姚传娟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新时代中国经济高质量发展的路径选择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CN34-0009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姚传娟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大数据驱动下突发公共卫生事件应急物资精准保障研究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社会科学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 50-9242/D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姚传娟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kern w:val="0"/>
                <w:sz w:val="24"/>
                <w:szCs w:val="24"/>
              </w:rPr>
              <w:t>福利多元主义视域下的我国城市养老服务供给模式研究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kern w:val="0"/>
                <w:sz w:val="24"/>
                <w:szCs w:val="24"/>
              </w:rPr>
              <w:t>邢台学院学报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CN13-1337/G4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2020.6.15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6700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kern w:val="0"/>
                <w:sz w:val="24"/>
                <w:szCs w:val="24"/>
              </w:rPr>
              <w:t>闻雯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法学与管理室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习近平新时代中国特色社会主义思想的最新教材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CN34-0009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2020.10.12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费蕙蓉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72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应急状态下政府的法治思维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CN34-0009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2020.12.1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费蕙蓉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42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85311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85311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85311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74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lastRenderedPageBreak/>
              <w:t>科室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刊物（出版社）名称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刊号（书号）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报刊</w:t>
            </w: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出刊（出版）时间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字数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2265F" w:rsidRPr="003C3F60" w:rsidTr="0082265F">
        <w:trPr>
          <w:trHeight w:val="66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法学与管理室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推进农村文化建设的调研与思考</w:t>
            </w: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以淮北市为例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科学导报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 14-0015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2020.06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张文宝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76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淮北市推进农业产业扶贫的几点思考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CN34-0009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2020.09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张文宝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76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我国“政务双微”研究现状、问题及趋势——基于CSSCI检索期刊的分析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沈阳干部学刊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CN21-1499/D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2020.06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付威风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76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FF0000"/>
                <w:kern w:val="0"/>
                <w:sz w:val="24"/>
                <w:szCs w:val="24"/>
              </w:rPr>
              <w:t>关于土地流转与适度规模经营问题的调查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FF0000"/>
                <w:kern w:val="0"/>
                <w:sz w:val="24"/>
                <w:szCs w:val="24"/>
              </w:rPr>
              <w:t>青岛市委党校学报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CN 37-1293/D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C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2020.12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FF0000"/>
                <w:kern w:val="0"/>
                <w:sz w:val="24"/>
                <w:szCs w:val="24"/>
              </w:rPr>
              <w:t>付威风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76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安徽省农业电商发展问题实证研究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CN50-9206/F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付威风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76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互联网</w:t>
            </w: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与智慧城市深度融合问题研究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科学导报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 14—0015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付威风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76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基于物联网技术下的智慧农业发展策略研究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科教研究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 13—0064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付威风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76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城市基层党建引领社区治理创新的路径研究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视界观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61-1508/J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2020.01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孙海军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720"/>
          <w:jc w:val="center"/>
        </w:trPr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新时代</w:t>
            </w: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枫桥经验</w:t>
            </w: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的创新发展研究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科学导报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 14-0015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2020.06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孙海军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44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74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lastRenderedPageBreak/>
              <w:t>科室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刊物（出版社）名称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刊号（书号）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报刊</w:t>
            </w: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出刊（出版）时间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字数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2265F" w:rsidRPr="003C3F60" w:rsidTr="0082265F">
        <w:trPr>
          <w:trHeight w:val="462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法学与管理室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市域社会治理现代化的逻辑生成与实践路向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安徽省委党校报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CN34—0834/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2020.09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孙海军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426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利率市场化与银行理财业务新突破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卷宗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CN51-1737/G0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田玉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党史党建室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党建引领多元主体参与社区风险治理机制研究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CN34-0009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2020.07.30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kern w:val="0"/>
                <w:sz w:val="24"/>
                <w:szCs w:val="24"/>
              </w:rPr>
              <w:t>许莉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72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开放式村级组织活动场所建设和使用的路径探究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农村青年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CN11-1391/C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2020.01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kern w:val="0"/>
                <w:sz w:val="24"/>
                <w:szCs w:val="24"/>
              </w:rPr>
              <w:t>许莉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4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推动党的创新理论刻骨铭心进头脑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 34-0009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20200721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kern w:val="0"/>
                <w:sz w:val="24"/>
                <w:szCs w:val="24"/>
              </w:rPr>
              <w:t>丁武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4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坚持党的领导、人民当家作主、依法治国有机统一</w:t>
            </w: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学习《习近平谈治国理政第三卷》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 34-0009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20200904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kern w:val="0"/>
                <w:sz w:val="24"/>
                <w:szCs w:val="24"/>
              </w:rPr>
              <w:t>丁武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4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中国共产党网络意识形态话语权建构路径研究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 34-0009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2020.6.30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kern w:val="0"/>
                <w:sz w:val="24"/>
                <w:szCs w:val="24"/>
              </w:rPr>
              <w:t>张敏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4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当前我国网络意识形态话语权建设面临的困难与挑战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环球市场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 46-1042/F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kern w:val="0"/>
                <w:sz w:val="24"/>
                <w:szCs w:val="24"/>
              </w:rPr>
              <w:t>张敏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4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牢牢掌握意识形态工作领导权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 34-0009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2020.9.25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kern w:val="0"/>
                <w:sz w:val="24"/>
                <w:szCs w:val="24"/>
              </w:rPr>
              <w:t>张敏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4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切实加强网络意识形态话语权建设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安徽省委党校报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CN34—0834/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2020.9.30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kern w:val="0"/>
                <w:sz w:val="24"/>
                <w:szCs w:val="24"/>
              </w:rPr>
              <w:t>张敏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48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FA5EA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74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lastRenderedPageBreak/>
              <w:t>科室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刊物（出版社）名称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刊号（书号）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报刊</w:t>
            </w: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出刊（出版）时间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字数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FA5E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2265F" w:rsidRPr="003C3F60" w:rsidTr="0082265F">
        <w:trPr>
          <w:trHeight w:val="88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党史党建室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发展壮大村级集体经济助力乡村振兴的淮北实践研究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内蒙古农业大学学报（社会科学版）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CN 15-1207/G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年第</w:t>
            </w: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kern w:val="0"/>
                <w:sz w:val="24"/>
                <w:szCs w:val="24"/>
              </w:rPr>
              <w:t>史志娜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740"/>
          <w:jc w:val="center"/>
        </w:trPr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为新时代新征程布局谋篇</w:t>
            </w: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学习《习近平谈治国理政（第三卷）》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 34-0009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20200731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kern w:val="0"/>
                <w:sz w:val="24"/>
                <w:szCs w:val="24"/>
              </w:rPr>
              <w:t>史志娜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理论研究室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实现伟大梦想必须发扬斗争精神</w:t>
            </w: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《习近平谈治国理政》第三卷学习体会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CN34-0009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2020.08.21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理论版第</w:t>
            </w: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版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kern w:val="0"/>
                <w:sz w:val="24"/>
                <w:szCs w:val="24"/>
              </w:rPr>
              <w:t>李晓亚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加强党的政治建设</w:t>
            </w: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《习近平谈治国理政》第三卷学习体会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CN34-0009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2020.09.10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理论版第</w:t>
            </w: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版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kern w:val="0"/>
                <w:sz w:val="24"/>
                <w:szCs w:val="24"/>
              </w:rPr>
              <w:t>李晓亚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提高网络综合治理能力营造风清气正网络空间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CN34-0009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2020.8.21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kern w:val="0"/>
                <w:sz w:val="24"/>
                <w:szCs w:val="24"/>
              </w:rPr>
              <w:t>张博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中国特色社会主义从创立、发展到完善的飞跃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CN34-0009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2020.6.12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kern w:val="0"/>
                <w:sz w:val="24"/>
                <w:szCs w:val="24"/>
              </w:rPr>
              <w:t>张博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泛在知识环境下党校系统数字图书馆联盟建设研究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环球市场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CN46-1042/F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2020.03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kern w:val="0"/>
                <w:sz w:val="24"/>
                <w:szCs w:val="24"/>
              </w:rPr>
              <w:t>张博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2262C0" w:rsidRDefault="0082265F" w:rsidP="005B1CB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62C0">
              <w:rPr>
                <w:rFonts w:ascii="宋体" w:hAnsi="宋体" w:cs="Times New Roman" w:hint="eastAsia"/>
                <w:kern w:val="0"/>
                <w:sz w:val="24"/>
                <w:szCs w:val="24"/>
              </w:rPr>
              <w:t>创新驱动发展的理论逻辑与国际经验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2262C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62C0">
              <w:rPr>
                <w:rFonts w:ascii="宋体" w:hAnsi="宋体" w:cs="Times New Roman" w:hint="eastAsia"/>
                <w:kern w:val="0"/>
                <w:sz w:val="24"/>
                <w:szCs w:val="24"/>
              </w:rPr>
              <w:t>领导科学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2262C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62C0">
              <w:rPr>
                <w:rFonts w:ascii="Times New Roman" w:hAnsi="Times New Roman" w:cs="Times New Roman"/>
                <w:kern w:val="0"/>
                <w:sz w:val="24"/>
                <w:szCs w:val="24"/>
              </w:rPr>
              <w:t>CN 41-1024/C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2262C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62C0">
              <w:rPr>
                <w:rFonts w:ascii="Times New Roman" w:hAnsi="Times New Roman" w:cs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2262C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62C0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2020</w:t>
            </w:r>
            <w:r w:rsidRPr="002262C0">
              <w:rPr>
                <w:rFonts w:ascii="宋体" w:hAnsi="宋体" w:cs="Times New Roman" w:hint="eastAsia"/>
                <w:kern w:val="0"/>
                <w:sz w:val="24"/>
                <w:szCs w:val="24"/>
              </w:rPr>
              <w:t>年</w:t>
            </w:r>
            <w:r w:rsidRPr="002262C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 w:rsidRPr="002262C0">
              <w:rPr>
                <w:rFonts w:ascii="宋体" w:hAnsi="宋体" w:cs="Times New Roman" w:hint="eastAsia"/>
                <w:kern w:val="0"/>
                <w:sz w:val="24"/>
                <w:szCs w:val="24"/>
              </w:rPr>
              <w:t>月下期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2262C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62C0">
              <w:rPr>
                <w:rFonts w:ascii="Times New Roman" w:hAnsi="Times New Roman" w:cs="Times New Roman"/>
                <w:kern w:val="0"/>
                <w:sz w:val="24"/>
                <w:szCs w:val="24"/>
              </w:rPr>
              <w:t>8300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2262C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62C0">
              <w:rPr>
                <w:rFonts w:ascii="宋体" w:hAnsi="宋体" w:cs="Times New Roman" w:hint="eastAsia"/>
                <w:kern w:val="0"/>
                <w:sz w:val="24"/>
                <w:szCs w:val="24"/>
              </w:rPr>
              <w:t>刘凯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房企破产和解</w:t>
            </w: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淮北模式</w:t>
            </w: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浅谈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CN34-0009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2020.09.04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第</w:t>
            </w: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版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5B1CB7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kern w:val="0"/>
                <w:sz w:val="24"/>
                <w:szCs w:val="24"/>
              </w:rPr>
              <w:t>谭晓虎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48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85311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85311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85311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74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lastRenderedPageBreak/>
              <w:t>科室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刊物（出版社）名称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刊号（书号）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报刊</w:t>
            </w: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出刊（出版）时间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字数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理论研究室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从中国之制到中国之治的伟大生动实践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学习《习近平谈治国理政》第三卷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CN34-0009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2020.8.11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第八理论版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2856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kern w:val="0"/>
                <w:sz w:val="24"/>
                <w:szCs w:val="24"/>
              </w:rPr>
              <w:t>庄程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中国共产党为什么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能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”—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学习《习近平谈治国理政》第三卷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CN34-0009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2020.9.17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第七理论版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3007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kern w:val="0"/>
                <w:sz w:val="24"/>
                <w:szCs w:val="24"/>
              </w:rPr>
              <w:t>庄程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浙江省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一村一名大学生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工作实效调研分析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以欠发达地区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县为例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山东青年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 37-1019/C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年第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期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6.15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kern w:val="0"/>
                <w:sz w:val="24"/>
                <w:szCs w:val="24"/>
              </w:rPr>
              <w:t>庄程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大数据背景下公共管理面临的新机遇与新挑战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山东青年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 37-1019/C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年第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期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8.15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3157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kern w:val="0"/>
                <w:sz w:val="24"/>
                <w:szCs w:val="24"/>
              </w:rPr>
              <w:t>庄程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疫情之下如何高质量推进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“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一带一路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建设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安徽省委党校报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CN34-0834/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2020.9.30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第三理论版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2562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kern w:val="0"/>
                <w:sz w:val="24"/>
                <w:szCs w:val="24"/>
              </w:rPr>
              <w:t>庄程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资源型城市大气污染防治问题研究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以安徽省淮北市为例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兵团党校学报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CN 65-1199/D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日第五期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7355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kern w:val="0"/>
                <w:sz w:val="24"/>
                <w:szCs w:val="24"/>
              </w:rPr>
              <w:t>庄程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准确把握和弘扬新时代伟大抗疫精神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kern w:val="0"/>
                <w:sz w:val="24"/>
                <w:szCs w:val="24"/>
              </w:rPr>
              <w:t>科学导报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kern w:val="0"/>
                <w:sz w:val="24"/>
                <w:szCs w:val="24"/>
              </w:rPr>
              <w:t>CN 14—0015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月第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3214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kern w:val="0"/>
                <w:sz w:val="24"/>
                <w:szCs w:val="24"/>
              </w:rPr>
              <w:t>庄程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全面把握党的十九届五中全会精神的科学内涵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CN34-0009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2020.12.14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理论版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2848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kern w:val="0"/>
                <w:sz w:val="24"/>
                <w:szCs w:val="24"/>
              </w:rPr>
              <w:t>庄程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历史视域下的中国传统家风文化及当代价值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大连干部学刊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CN21-1409/D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年第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kern w:val="0"/>
                <w:sz w:val="24"/>
                <w:szCs w:val="24"/>
              </w:rPr>
              <w:t>张贝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9657A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文化自信的来源及特点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淮北日报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CN34-0009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5B1CB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5B1CB7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1CB7">
              <w:rPr>
                <w:rFonts w:ascii="宋体" w:hAnsi="宋体" w:cs="Times New Roman" w:hint="eastAsia"/>
                <w:kern w:val="0"/>
                <w:sz w:val="24"/>
                <w:szCs w:val="24"/>
              </w:rPr>
              <w:t>张贝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48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74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lastRenderedPageBreak/>
              <w:t>科室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刊物（出版社）名称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刊号（书号）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报刊</w:t>
            </w: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出刊（出版）时间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字数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理论研究室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延安时期党的知识分子政策及启示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太原市委党校学报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CN14-1238/D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年第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5800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kern w:val="0"/>
                <w:sz w:val="24"/>
                <w:szCs w:val="24"/>
              </w:rPr>
              <w:t>张贝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1CB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9657AF" w:rsidRDefault="0082265F" w:rsidP="009657A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浅析如何发挥抖音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APP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对在校大学生思想政治教育的积极作用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淮北职业技术学院学报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CN34-1214/Z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年第</w:t>
            </w: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9657A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9657AF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A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Default="0082265F" w:rsidP="0082265F">
            <w:pPr>
              <w:widowControl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kern w:val="0"/>
                <w:sz w:val="24"/>
                <w:szCs w:val="24"/>
              </w:rPr>
              <w:t>张平</w:t>
            </w:r>
          </w:p>
          <w:p w:rsidR="0082265F" w:rsidRPr="009657AF" w:rsidRDefault="0082265F" w:rsidP="008226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657AF">
              <w:rPr>
                <w:rFonts w:ascii="宋体" w:hAnsi="宋体" w:cs="Times New Roman" w:hint="eastAsia"/>
                <w:kern w:val="0"/>
                <w:sz w:val="24"/>
                <w:szCs w:val="24"/>
              </w:rPr>
              <w:t>王飞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9657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48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630"/>
          <w:jc w:val="center"/>
        </w:trPr>
        <w:tc>
          <w:tcPr>
            <w:tcW w:w="13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eastAsia="方正小标宋简体" w:hAnsi="Times New Roman" w:cs="Times New Roman"/>
                <w:b/>
                <w:kern w:val="0"/>
                <w:sz w:val="28"/>
                <w:szCs w:val="28"/>
              </w:rPr>
            </w:pPr>
            <w:r w:rsidRPr="003C3F60">
              <w:rPr>
                <w:rFonts w:ascii="Times New Roman" w:eastAsia="方正小标宋简体" w:hAnsi="Times New Roman" w:cs="Times New Roman"/>
                <w:b/>
                <w:bCs/>
                <w:kern w:val="0"/>
                <w:sz w:val="28"/>
                <w:szCs w:val="28"/>
              </w:rPr>
              <w:t>汇总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5B1CB7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FF0000"/>
                <w:kern w:val="0"/>
                <w:sz w:val="28"/>
                <w:szCs w:val="28"/>
              </w:rPr>
            </w:pPr>
          </w:p>
        </w:tc>
      </w:tr>
    </w:tbl>
    <w:p w:rsidR="00E30177" w:rsidRPr="003C3F60" w:rsidRDefault="00E30177">
      <w:pPr>
        <w:spacing w:line="580" w:lineRule="exact"/>
        <w:jc w:val="center"/>
        <w:rPr>
          <w:rFonts w:ascii="Times New Roman" w:eastAsia="楷体_GB2312" w:hAnsi="Times New Roman" w:cs="Times New Roman"/>
          <w:b/>
          <w:bCs/>
          <w:sz w:val="44"/>
          <w:szCs w:val="44"/>
        </w:rPr>
      </w:pPr>
    </w:p>
    <w:p w:rsidR="00E30177" w:rsidRDefault="00E30177">
      <w:pPr>
        <w:jc w:val="center"/>
        <w:rPr>
          <w:rFonts w:ascii="Times New Roman" w:hAnsi="Times New Roman" w:cs="Times New Roman"/>
          <w:b/>
          <w:w w:val="150"/>
          <w:sz w:val="32"/>
          <w:szCs w:val="32"/>
        </w:rPr>
      </w:pPr>
    </w:p>
    <w:p w:rsidR="005B1CB7" w:rsidRPr="003C3F60" w:rsidRDefault="005B1CB7">
      <w:pPr>
        <w:jc w:val="center"/>
        <w:rPr>
          <w:rFonts w:ascii="Times New Roman" w:hAnsi="Times New Roman" w:cs="Times New Roman"/>
          <w:b/>
          <w:w w:val="150"/>
          <w:sz w:val="32"/>
          <w:szCs w:val="32"/>
        </w:rPr>
      </w:pPr>
    </w:p>
    <w:p w:rsidR="005B1CB7" w:rsidRDefault="005B1CB7">
      <w:pPr>
        <w:widowControl/>
        <w:jc w:val="left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p w:rsidR="0043054F" w:rsidRDefault="0043054F">
      <w:pPr>
        <w:widowControl/>
        <w:jc w:val="left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br w:type="page"/>
      </w:r>
    </w:p>
    <w:p w:rsidR="00E30177" w:rsidRPr="003C3F60" w:rsidRDefault="00FA5EAE" w:rsidP="00833D9B">
      <w:pPr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 w:rsidRPr="003C3F60">
        <w:rPr>
          <w:rFonts w:ascii="Times New Roman" w:eastAsia="方正小标宋简体" w:hAnsi="Times New Roman" w:cs="Times New Roman"/>
          <w:b/>
          <w:bCs/>
          <w:sz w:val="44"/>
          <w:szCs w:val="44"/>
        </w:rPr>
        <w:lastRenderedPageBreak/>
        <w:t>二、</w:t>
      </w:r>
      <w:r w:rsidRPr="003C3F60">
        <w:rPr>
          <w:rFonts w:ascii="Times New Roman" w:eastAsia="方正小标宋简体" w:hAnsi="Times New Roman" w:cs="Times New Roman"/>
          <w:b/>
          <w:bCs/>
          <w:sz w:val="44"/>
          <w:szCs w:val="44"/>
        </w:rPr>
        <w:t>20</w:t>
      </w:r>
      <w:r w:rsidR="0043054F">
        <w:rPr>
          <w:rFonts w:ascii="Times New Roman" w:eastAsia="方正小标宋简体" w:hAnsi="Times New Roman" w:cs="Times New Roman"/>
          <w:b/>
          <w:bCs/>
          <w:sz w:val="44"/>
          <w:szCs w:val="44"/>
        </w:rPr>
        <w:t>20</w:t>
      </w:r>
      <w:r w:rsidRPr="003C3F60">
        <w:rPr>
          <w:rFonts w:ascii="Times New Roman" w:eastAsia="方正小标宋简体" w:hAnsi="Times New Roman" w:cs="Times New Roman"/>
          <w:b/>
          <w:bCs/>
          <w:sz w:val="44"/>
          <w:szCs w:val="44"/>
        </w:rPr>
        <w:t>年淮北市委党校省、市</w:t>
      </w:r>
      <w:r w:rsidR="001543A6"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t>厅</w:t>
      </w:r>
      <w:r w:rsidRPr="003C3F60">
        <w:rPr>
          <w:rFonts w:ascii="Times New Roman" w:eastAsia="方正小标宋简体" w:hAnsi="Times New Roman" w:cs="Times New Roman"/>
          <w:b/>
          <w:bCs/>
          <w:sz w:val="44"/>
          <w:szCs w:val="44"/>
        </w:rPr>
        <w:t>级课题统计表</w:t>
      </w:r>
    </w:p>
    <w:p w:rsidR="001B4061" w:rsidRPr="0023188F" w:rsidRDefault="001B4061" w:rsidP="00833D9B">
      <w:pPr>
        <w:spacing w:line="600" w:lineRule="exact"/>
        <w:jc w:val="center"/>
        <w:rPr>
          <w:rFonts w:ascii="Times New Roman" w:eastAsia="楷体_GB2312" w:hAnsi="Times New Roman" w:cs="Times New Roman"/>
          <w:bCs/>
          <w:sz w:val="32"/>
          <w:szCs w:val="44"/>
        </w:rPr>
      </w:pPr>
      <w:r w:rsidRPr="0023188F">
        <w:rPr>
          <w:rFonts w:ascii="Times New Roman" w:eastAsia="楷体_GB2312" w:hAnsi="Times New Roman" w:cs="Times New Roman"/>
          <w:bCs/>
          <w:sz w:val="32"/>
          <w:szCs w:val="44"/>
        </w:rPr>
        <w:t>( 20</w:t>
      </w:r>
      <w:r w:rsidR="004634E7">
        <w:rPr>
          <w:rFonts w:ascii="Times New Roman" w:eastAsia="楷体_GB2312" w:hAnsi="Times New Roman" w:cs="Times New Roman"/>
          <w:bCs/>
          <w:sz w:val="32"/>
          <w:szCs w:val="44"/>
        </w:rPr>
        <w:t>20</w:t>
      </w:r>
      <w:r w:rsidRPr="0023188F">
        <w:rPr>
          <w:rFonts w:ascii="Times New Roman" w:eastAsia="楷体_GB2312" w:hAnsi="Times New Roman" w:cs="Times New Roman"/>
          <w:bCs/>
          <w:sz w:val="32"/>
          <w:szCs w:val="44"/>
        </w:rPr>
        <w:t>立项</w:t>
      </w:r>
      <w:r w:rsidR="004634E7">
        <w:rPr>
          <w:rFonts w:ascii="Times New Roman" w:eastAsia="楷体_GB2312" w:hAnsi="Times New Roman" w:cs="Times New Roman" w:hint="eastAsia"/>
          <w:bCs/>
          <w:sz w:val="32"/>
          <w:szCs w:val="44"/>
        </w:rPr>
        <w:t>资助</w:t>
      </w:r>
      <w:r w:rsidRPr="0023188F">
        <w:rPr>
          <w:rFonts w:ascii="Times New Roman" w:eastAsia="楷体_GB2312" w:hAnsi="Times New Roman" w:cs="Times New Roman"/>
          <w:bCs/>
          <w:sz w:val="32"/>
          <w:szCs w:val="44"/>
        </w:rPr>
        <w:t>课题</w:t>
      </w:r>
      <w:r w:rsidR="004634E7">
        <w:rPr>
          <w:rFonts w:ascii="Times New Roman" w:eastAsia="楷体_GB2312" w:hAnsi="Times New Roman" w:cs="Times New Roman" w:hint="eastAsia"/>
          <w:bCs/>
          <w:sz w:val="32"/>
          <w:szCs w:val="44"/>
        </w:rPr>
        <w:t>15</w:t>
      </w:r>
      <w:r w:rsidRPr="0023188F">
        <w:rPr>
          <w:rFonts w:ascii="Times New Roman" w:eastAsia="楷体_GB2312" w:hAnsi="Times New Roman" w:cs="Times New Roman"/>
          <w:bCs/>
          <w:sz w:val="32"/>
          <w:szCs w:val="44"/>
        </w:rPr>
        <w:t>个</w:t>
      </w:r>
      <w:r w:rsidRPr="0023188F">
        <w:rPr>
          <w:rFonts w:ascii="Times New Roman" w:eastAsia="楷体_GB2312" w:hAnsi="Times New Roman" w:cs="Times New Roman"/>
          <w:bCs/>
          <w:sz w:val="32"/>
          <w:szCs w:val="44"/>
        </w:rPr>
        <w:t>)</w:t>
      </w:r>
    </w:p>
    <w:tbl>
      <w:tblPr>
        <w:tblW w:w="13776" w:type="dxa"/>
        <w:jc w:val="center"/>
        <w:tblLook w:val="04A0"/>
      </w:tblPr>
      <w:tblGrid>
        <w:gridCol w:w="645"/>
        <w:gridCol w:w="2950"/>
        <w:gridCol w:w="7938"/>
        <w:gridCol w:w="1276"/>
        <w:gridCol w:w="967"/>
      </w:tblGrid>
      <w:tr w:rsidR="0082265F" w:rsidRPr="003C3F60" w:rsidTr="0082265F">
        <w:trPr>
          <w:trHeight w:val="3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8670E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8670E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项目所属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8670E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8670E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执笔人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8670E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2265F" w:rsidRPr="003C3F60" w:rsidTr="0082265F">
        <w:trPr>
          <w:trHeight w:val="3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65F" w:rsidRPr="003C3F60" w:rsidRDefault="0082265F" w:rsidP="0043054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5F" w:rsidRPr="003C3F60" w:rsidRDefault="0082265F" w:rsidP="0043054F">
            <w:pPr>
              <w:widowControl/>
              <w:spacing w:line="4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</w:pPr>
            <w:r w:rsidRPr="0043054F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6"/>
                <w:szCs w:val="26"/>
              </w:rPr>
              <w:t>2019</w:t>
            </w:r>
            <w:r w:rsidRPr="0043054F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6"/>
                <w:szCs w:val="26"/>
              </w:rPr>
              <w:t>年省哲学社会科学规划课题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Default="0082265F" w:rsidP="0043054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使命与担当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刘邓大军挺进与坚持大别山的历史经验和时代价值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Default="0082265F" w:rsidP="0043054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廖锋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65F" w:rsidRPr="003C3F60" w:rsidRDefault="0082265F" w:rsidP="0043054F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2265F" w:rsidRPr="003C3F60" w:rsidTr="0082265F">
        <w:trPr>
          <w:trHeight w:val="872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65F" w:rsidRPr="003C3F60" w:rsidRDefault="0082265F" w:rsidP="0043054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2265F" w:rsidRPr="003C3F60" w:rsidRDefault="0082265F" w:rsidP="0043054F">
            <w:pPr>
              <w:widowControl/>
              <w:spacing w:line="4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</w:pPr>
            <w:r w:rsidRPr="0043054F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6"/>
                <w:szCs w:val="26"/>
              </w:rPr>
              <w:t>2020</w:t>
            </w:r>
            <w:r w:rsidRPr="0043054F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6"/>
                <w:szCs w:val="26"/>
              </w:rPr>
              <w:t>年度全省党校（行政学院）“公共安全与应急管理”专题研究课题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Default="0082265F" w:rsidP="00430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大数据驱动下重大突发公共卫生事件应急物资精准保障研究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Default="0082265F" w:rsidP="00430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姚传娟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65F" w:rsidRPr="003C3F60" w:rsidRDefault="0082265F" w:rsidP="0043054F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2265F" w:rsidRPr="003C3F60" w:rsidTr="0082265F">
        <w:trPr>
          <w:trHeight w:val="70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65F" w:rsidRPr="003C3F60" w:rsidRDefault="0082265F" w:rsidP="0043054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5F" w:rsidRPr="003C3F60" w:rsidRDefault="0082265F" w:rsidP="0043054F">
            <w:pPr>
              <w:widowControl/>
              <w:spacing w:line="4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Default="0082265F" w:rsidP="00430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党建引领多元主体参与社区风险治理机制研究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Default="0082265F" w:rsidP="00430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许莉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65F" w:rsidRPr="003C3F60" w:rsidRDefault="0082265F" w:rsidP="0043054F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2265F" w:rsidRPr="003C3F60" w:rsidTr="0082265F">
        <w:trPr>
          <w:trHeight w:val="3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65F" w:rsidRPr="003C3F60" w:rsidRDefault="0082265F" w:rsidP="0043054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2265F" w:rsidRPr="003C3F60" w:rsidRDefault="0082265F" w:rsidP="0043054F">
            <w:pPr>
              <w:widowControl/>
              <w:spacing w:line="5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</w:pPr>
            <w:r w:rsidRPr="0043054F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6"/>
                <w:szCs w:val="26"/>
              </w:rPr>
              <w:t>2020</w:t>
            </w:r>
            <w:r w:rsidRPr="0043054F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6"/>
                <w:szCs w:val="26"/>
              </w:rPr>
              <w:t>年度省领导圈定课题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Default="0082265F" w:rsidP="0043054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加快推进安徽市域社会治理现代化问题研究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Default="0082265F" w:rsidP="0043054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孙海军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65F" w:rsidRPr="003C3F60" w:rsidRDefault="0082265F" w:rsidP="0043054F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2265F" w:rsidRPr="003C3F60" w:rsidTr="0082265F">
        <w:trPr>
          <w:trHeight w:val="3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65F" w:rsidRPr="003C3F60" w:rsidRDefault="0082265F" w:rsidP="0043054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5F" w:rsidRPr="003C3F60" w:rsidRDefault="0082265F" w:rsidP="0043054F">
            <w:pPr>
              <w:widowControl/>
              <w:spacing w:line="5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Default="0082265F" w:rsidP="00430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新时代进一步密切我省人大代表同人民群众的联系研究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Default="0082265F" w:rsidP="00430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许莉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65F" w:rsidRPr="003C3F60" w:rsidRDefault="0082265F" w:rsidP="0043054F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2265F" w:rsidRPr="003C3F60" w:rsidTr="0082265F">
        <w:trPr>
          <w:trHeight w:val="39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43054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43054F">
            <w:pPr>
              <w:widowControl/>
              <w:spacing w:line="5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</w:pPr>
            <w:r w:rsidRPr="003C3F60"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  <w:t>20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  <w:t>20</w:t>
            </w:r>
            <w:r w:rsidRPr="003C3F60"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  <w:t>省委党校</w:t>
            </w: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6"/>
                <w:szCs w:val="26"/>
              </w:rPr>
              <w:t>重点</w:t>
            </w:r>
            <w:r w:rsidRPr="003C3F60"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  <w:t>课题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Default="0082265F" w:rsidP="0043054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新时代党建引领信用村建设的淮北实践研究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Default="0082265F" w:rsidP="0043054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丁武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43054F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2265F" w:rsidRPr="003C3F60" w:rsidTr="0082265F">
        <w:trPr>
          <w:trHeight w:val="3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43054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5F" w:rsidRPr="003C3F60" w:rsidRDefault="0082265F" w:rsidP="0043054F">
            <w:pPr>
              <w:widowControl/>
              <w:spacing w:line="50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Default="0082265F" w:rsidP="00430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新媒体时代突发公共卫生事件网络舆情治理研究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Default="0082265F" w:rsidP="00430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张敏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43054F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2265F" w:rsidRPr="003C3F60" w:rsidTr="0082265F">
        <w:trPr>
          <w:trHeight w:val="60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43054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5F" w:rsidRPr="003C3F60" w:rsidRDefault="0082265F" w:rsidP="0043054F">
            <w:pPr>
              <w:widowControl/>
              <w:spacing w:line="50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Default="0082265F" w:rsidP="00430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基层领导干部运用法治思维防控疫情能力的审视与构建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Default="0082265F" w:rsidP="00430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张文宝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43054F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2265F" w:rsidRPr="003C3F60" w:rsidTr="0082265F">
        <w:trPr>
          <w:trHeight w:val="375"/>
          <w:jc w:val="center"/>
        </w:trPr>
        <w:tc>
          <w:tcPr>
            <w:tcW w:w="1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58670E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3C3F60">
              <w:rPr>
                <w:rFonts w:ascii="Times New Roman" w:eastAsia="方正小标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58670E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58670E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82265F" w:rsidRPr="003C3F60" w:rsidTr="0082265F">
        <w:trPr>
          <w:trHeight w:val="3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8670E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4"/>
              </w:rPr>
              <w:lastRenderedPageBreak/>
              <w:t>序号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8670E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项目所属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8670E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8670E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执笔人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8670E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2265F" w:rsidRPr="003C3F60" w:rsidTr="0082265F">
        <w:trPr>
          <w:trHeight w:val="3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43054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265F" w:rsidRPr="003C3F60" w:rsidRDefault="0082265F" w:rsidP="0043054F">
            <w:pPr>
              <w:widowControl/>
              <w:spacing w:line="46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</w:pPr>
            <w:r w:rsidRPr="003C3F60"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  <w:t>20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  <w:t>20</w:t>
            </w:r>
            <w:r w:rsidRPr="003C3F60"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  <w:t>省委党校</w:t>
            </w: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6"/>
                <w:szCs w:val="26"/>
              </w:rPr>
              <w:t>重点</w:t>
            </w:r>
            <w:r w:rsidRPr="003C3F60"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  <w:t>课题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Default="0082265F" w:rsidP="0043054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新时代农村基层协商民主运行困境及创新路径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——</w:t>
            </w: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基于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县的考察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Default="0082265F" w:rsidP="0043054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岳珍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43054F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2265F" w:rsidRPr="003C3F60" w:rsidTr="0082265F">
        <w:trPr>
          <w:trHeight w:val="9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43054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43054F">
            <w:pPr>
              <w:spacing w:line="4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Default="0082265F" w:rsidP="00430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新时代发挥基层人大代表作用机制研究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Default="0082265F" w:rsidP="00430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张博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43054F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2265F" w:rsidRPr="003C3F60" w:rsidTr="0082265F">
        <w:trPr>
          <w:trHeight w:val="1006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4634E7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C3F6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43054F">
            <w:pPr>
              <w:widowControl/>
              <w:spacing w:line="4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</w:pPr>
            <w:r w:rsidRPr="0043054F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6"/>
                <w:szCs w:val="26"/>
              </w:rPr>
              <w:t>2020--2021</w:t>
            </w:r>
            <w:r w:rsidRPr="0043054F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6"/>
                <w:szCs w:val="26"/>
              </w:rPr>
              <w:t>年度全省社会主义学院系统科研课题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Default="0082265F" w:rsidP="0043054F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color w:val="000000"/>
                <w:sz w:val="26"/>
                <w:szCs w:val="26"/>
              </w:rPr>
              <w:t>多元主体协同共治下的基层宗教事务管理：难点及破解路径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——</w:t>
            </w:r>
            <w:r>
              <w:rPr>
                <w:rFonts w:ascii="楷体_GB2312" w:eastAsia="楷体_GB2312" w:hAnsi="Times New Roman" w:cs="Times New Roman" w:hint="eastAsia"/>
                <w:color w:val="000000"/>
                <w:sz w:val="26"/>
                <w:szCs w:val="26"/>
              </w:rPr>
              <w:t>以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>
              <w:rPr>
                <w:rFonts w:ascii="楷体_GB2312" w:eastAsia="楷体_GB2312" w:hAnsi="Times New Roman" w:cs="Times New Roman" w:hint="eastAsia"/>
                <w:color w:val="000000"/>
                <w:sz w:val="26"/>
                <w:szCs w:val="26"/>
              </w:rPr>
              <w:t>市为例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Default="0082265F" w:rsidP="0043054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张博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43054F">
            <w:pPr>
              <w:widowControl/>
              <w:spacing w:line="46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65F" w:rsidRPr="003C3F60" w:rsidTr="0082265F">
        <w:trPr>
          <w:trHeight w:val="3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43054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5F" w:rsidRPr="003C3F60" w:rsidRDefault="0082265F" w:rsidP="0043054F">
            <w:pPr>
              <w:widowControl/>
              <w:spacing w:line="46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Default="0082265F" w:rsidP="0043054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color w:val="000000"/>
                <w:sz w:val="26"/>
                <w:szCs w:val="26"/>
              </w:rPr>
              <w:t>新时代安徽乡贤文化的传承研究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Default="0082265F" w:rsidP="00430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张</w:t>
            </w:r>
            <w:bookmarkStart w:id="0" w:name="_GoBack"/>
            <w:bookmarkEnd w:id="0"/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43054F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2265F" w:rsidRPr="003C3F60" w:rsidTr="0082265F">
        <w:trPr>
          <w:trHeight w:val="3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43054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5F" w:rsidRPr="003C3F60" w:rsidRDefault="0082265F" w:rsidP="0043054F">
            <w:pPr>
              <w:widowControl/>
              <w:spacing w:line="46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Default="0082265F" w:rsidP="0043054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color w:val="000000"/>
                <w:sz w:val="26"/>
                <w:szCs w:val="26"/>
              </w:rPr>
              <w:t>新社会阶层人士参与基层社会治理的问题研究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Default="0082265F" w:rsidP="00430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孙海军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43054F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2265F" w:rsidRPr="003C3F60" w:rsidTr="0082265F">
        <w:trPr>
          <w:trHeight w:val="3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43054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43054F">
            <w:pPr>
              <w:widowControl/>
              <w:spacing w:line="4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</w:pPr>
            <w:r w:rsidRPr="0043054F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6"/>
                <w:szCs w:val="26"/>
              </w:rPr>
              <w:t>2020</w:t>
            </w:r>
            <w:r w:rsidRPr="0043054F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6"/>
                <w:szCs w:val="26"/>
              </w:rPr>
              <w:t>年省委党校长三角专项课题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Default="0082265F" w:rsidP="0043054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高质量发展视角下资源型城市产业转型升级新动能培育研究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43054F">
            <w:pPr>
              <w:widowControl/>
              <w:spacing w:line="4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eastAsia="楷体_GB2312" w:hAnsi="Times New Roman" w:cs="Times New Roman"/>
                <w:color w:val="000000"/>
                <w:kern w:val="0"/>
                <w:sz w:val="28"/>
                <w:szCs w:val="28"/>
              </w:rPr>
              <w:t>庄程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43054F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2265F" w:rsidRPr="003C3F60" w:rsidTr="0082265F">
        <w:trPr>
          <w:trHeight w:val="4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43054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43054F">
            <w:pPr>
              <w:widowControl/>
              <w:spacing w:line="4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6"/>
                <w:szCs w:val="26"/>
              </w:rPr>
            </w:pPr>
            <w:r w:rsidRPr="0043054F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6"/>
                <w:szCs w:val="26"/>
              </w:rPr>
              <w:t>2020</w:t>
            </w:r>
            <w:r w:rsidRPr="0043054F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6"/>
                <w:szCs w:val="26"/>
              </w:rPr>
              <w:t>年省社科联创新研究</w:t>
            </w: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6"/>
                <w:szCs w:val="26"/>
              </w:rPr>
              <w:t>重大</w:t>
            </w:r>
            <w:r w:rsidRPr="0043054F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6"/>
                <w:szCs w:val="26"/>
              </w:rPr>
              <w:t>项目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Default="0082265F" w:rsidP="00430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扩大内需与促进形成强大国内市场研究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43054F">
            <w:pPr>
              <w:widowControl/>
              <w:spacing w:line="4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3054F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8"/>
                <w:szCs w:val="28"/>
              </w:rPr>
              <w:t>闫泽涛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43054F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2265F" w:rsidRPr="003C3F60" w:rsidTr="0082265F">
        <w:trPr>
          <w:trHeight w:val="540"/>
          <w:jc w:val="center"/>
        </w:trPr>
        <w:tc>
          <w:tcPr>
            <w:tcW w:w="1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58670E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3C3F60">
              <w:rPr>
                <w:rFonts w:ascii="Times New Roman" w:eastAsia="方正小标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58670E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58670E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82265F" w:rsidRPr="003C3F60" w:rsidTr="0082265F">
        <w:trPr>
          <w:trHeight w:val="564"/>
          <w:jc w:val="center"/>
        </w:trPr>
        <w:tc>
          <w:tcPr>
            <w:tcW w:w="1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58670E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C3F60">
              <w:rPr>
                <w:rFonts w:ascii="Times New Roman" w:eastAsia="方正小标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汇总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58670E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58670E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 w:rsidR="001543A6" w:rsidRDefault="001543A6">
      <w:pPr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p w:rsidR="00E30177" w:rsidRPr="003C3F60" w:rsidRDefault="0082265F">
      <w:pPr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lastRenderedPageBreak/>
        <w:t>三</w:t>
      </w:r>
      <w:r w:rsidR="00FA5EAE" w:rsidRPr="003C3F60">
        <w:rPr>
          <w:rFonts w:ascii="Times New Roman" w:eastAsia="方正小标宋简体" w:hAnsi="Times New Roman" w:cs="Times New Roman"/>
          <w:b/>
          <w:bCs/>
          <w:sz w:val="44"/>
          <w:szCs w:val="44"/>
        </w:rPr>
        <w:t>、</w:t>
      </w:r>
      <w:r w:rsidR="00FA5EAE" w:rsidRPr="003C3F60">
        <w:rPr>
          <w:rFonts w:ascii="Times New Roman" w:eastAsia="方正小标宋简体" w:hAnsi="Times New Roman" w:cs="Times New Roman"/>
          <w:b/>
          <w:bCs/>
          <w:sz w:val="44"/>
          <w:szCs w:val="44"/>
        </w:rPr>
        <w:t>20</w:t>
      </w:r>
      <w:r w:rsidR="0043054F">
        <w:rPr>
          <w:rFonts w:ascii="Times New Roman" w:eastAsia="方正小标宋简体" w:hAnsi="Times New Roman" w:cs="Times New Roman"/>
          <w:b/>
          <w:bCs/>
          <w:sz w:val="44"/>
          <w:szCs w:val="44"/>
        </w:rPr>
        <w:t>20</w:t>
      </w:r>
      <w:r w:rsidR="00FA5EAE" w:rsidRPr="003C3F60">
        <w:rPr>
          <w:rFonts w:ascii="Times New Roman" w:eastAsia="方正小标宋简体" w:hAnsi="Times New Roman" w:cs="Times New Roman"/>
          <w:b/>
          <w:bCs/>
          <w:sz w:val="44"/>
          <w:szCs w:val="44"/>
        </w:rPr>
        <w:t>年淮北市委党校校级调研课题统计表</w:t>
      </w:r>
    </w:p>
    <w:tbl>
      <w:tblPr>
        <w:tblW w:w="0" w:type="auto"/>
        <w:jc w:val="center"/>
        <w:tblLook w:val="04A0"/>
      </w:tblPr>
      <w:tblGrid>
        <w:gridCol w:w="829"/>
        <w:gridCol w:w="2724"/>
        <w:gridCol w:w="6539"/>
        <w:gridCol w:w="1134"/>
        <w:gridCol w:w="1393"/>
      </w:tblGrid>
      <w:tr w:rsidR="0082265F" w:rsidRPr="003C3F60" w:rsidTr="00BC7028">
        <w:trPr>
          <w:trHeight w:val="47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8670E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F60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8670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eastAsia="黑体" w:hAnsi="Times New Roman" w:cs="Times New Roman"/>
                <w:color w:val="000000"/>
                <w:kern w:val="0"/>
                <w:sz w:val="28"/>
              </w:rPr>
              <w:t>项目所属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8670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eastAsia="黑体" w:hAnsi="Times New Roman" w:cs="Times New Roman"/>
                <w:color w:val="000000"/>
                <w:kern w:val="0"/>
                <w:sz w:val="28"/>
              </w:rPr>
              <w:t>课题名称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8670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eastAsia="黑体" w:hAnsi="Times New Roman" w:cs="Times New Roman"/>
                <w:color w:val="000000"/>
                <w:kern w:val="0"/>
                <w:sz w:val="28"/>
              </w:rPr>
              <w:t>执笔人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65F" w:rsidRPr="003C3F60" w:rsidRDefault="0082265F" w:rsidP="0058670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eastAsia="黑体" w:hAnsi="Times New Roman" w:cs="Times New Roman"/>
                <w:color w:val="000000"/>
                <w:kern w:val="0"/>
                <w:sz w:val="28"/>
              </w:rPr>
              <w:t>备注</w:t>
            </w:r>
          </w:p>
        </w:tc>
      </w:tr>
      <w:tr w:rsidR="0082265F" w:rsidRPr="003C3F60" w:rsidTr="00BC7028">
        <w:trPr>
          <w:trHeight w:val="28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eastAsia="楷体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8"/>
                <w:szCs w:val="28"/>
              </w:rPr>
              <w:t>020</w:t>
            </w:r>
            <w:r w:rsidRPr="003C3F60">
              <w:rPr>
                <w:rFonts w:ascii="Times New Roman" w:eastAsia="楷体_GB2312" w:hAnsi="Times New Roman" w:cs="Times New Roman"/>
                <w:color w:val="000000"/>
                <w:kern w:val="0"/>
                <w:sz w:val="28"/>
                <w:szCs w:val="28"/>
              </w:rPr>
              <w:t>年校级课题</w:t>
            </w:r>
            <w:r w:rsidRPr="003C3F60">
              <w:rPr>
                <w:rFonts w:ascii="Times New Roman" w:eastAsia="楷体_GB2312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 w:rsidRPr="003C3F60">
              <w:rPr>
                <w:rFonts w:ascii="Times New Roman" w:eastAsia="楷体_GB2312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r w:rsidRPr="003C3F60">
              <w:rPr>
                <w:rFonts w:ascii="Times New Roman" w:eastAsia="楷体_GB2312" w:hAnsi="Times New Roman" w:cs="Times New Roman"/>
                <w:color w:val="000000"/>
                <w:kern w:val="0"/>
                <w:sz w:val="28"/>
              </w:rPr>
              <w:t>10</w:t>
            </w:r>
            <w:r w:rsidRPr="003C3F60">
              <w:rPr>
                <w:rFonts w:ascii="Times New Roman" w:eastAsia="楷体_GB2312" w:hAnsi="Times New Roman" w:cs="Times New Roman"/>
                <w:color w:val="000000"/>
                <w:kern w:val="0"/>
                <w:sz w:val="28"/>
                <w:szCs w:val="28"/>
              </w:rPr>
              <w:t>个）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65F" w:rsidRPr="00EB1D96" w:rsidRDefault="0082265F" w:rsidP="00EB1D9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D9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淮北市产业转型升级研究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Default="0082265F" w:rsidP="00EB1D9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张文宝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2265F" w:rsidRPr="003C3F60" w:rsidTr="00BC7028">
        <w:trPr>
          <w:trHeight w:val="27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65F" w:rsidRPr="00EB1D96" w:rsidRDefault="0082265F" w:rsidP="00EB1D9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D9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淮北市重大疫情防控体系建设研究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Default="0082265F" w:rsidP="00EB1D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庄程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EB1D96" w:rsidRDefault="0082265F" w:rsidP="00EB1D9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B1D96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陈英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副</w:t>
            </w:r>
            <w:r w:rsidRPr="00EB1D96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市长批示</w:t>
            </w:r>
          </w:p>
        </w:tc>
      </w:tr>
      <w:tr w:rsidR="0082265F" w:rsidRPr="003C3F60" w:rsidTr="00BC7028">
        <w:trPr>
          <w:trHeight w:val="18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65F" w:rsidRPr="00EB1D96" w:rsidRDefault="0082265F" w:rsidP="00EB1D9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D9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淮北市党建引领信用村建设研究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Default="0082265F" w:rsidP="00EB1D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史志娜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D96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朱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浩东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副</w:t>
            </w:r>
            <w:r w:rsidRPr="00EB1D96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书记批示</w:t>
            </w:r>
          </w:p>
        </w:tc>
      </w:tr>
      <w:tr w:rsidR="0082265F" w:rsidRPr="003C3F60" w:rsidTr="00BC7028">
        <w:trPr>
          <w:trHeight w:val="263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65F" w:rsidRPr="00EB1D96" w:rsidRDefault="0082265F" w:rsidP="00EB1D9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D9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淮北市地方党组织巡察工作研究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Default="0082265F" w:rsidP="00EB1D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闻雯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EB1D9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265F" w:rsidRPr="003C3F60" w:rsidTr="00BC7028">
        <w:trPr>
          <w:trHeight w:val="313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65F" w:rsidRPr="00EB1D96" w:rsidRDefault="0082265F" w:rsidP="00EB1D9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D9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淮北市工业经济实现高质量发展问题研究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Default="0082265F" w:rsidP="00EB1D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姚传娟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EB1D9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265F" w:rsidRPr="003C3F60" w:rsidTr="00BC7028">
        <w:trPr>
          <w:trHeight w:val="223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65F" w:rsidRPr="00EB1D96" w:rsidRDefault="0082265F" w:rsidP="00EB1D9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D9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淮北市红色历史文化开发研究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Default="0082265F" w:rsidP="00EB1D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胡振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EB1D9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265F" w:rsidRPr="003C3F60" w:rsidTr="00BC7028">
        <w:trPr>
          <w:trHeight w:val="2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65F" w:rsidRPr="00EB1D96" w:rsidRDefault="0082265F" w:rsidP="00EB1D9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D9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淮北市党校系统教学科研人才队伍建设研究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Default="0082265F" w:rsidP="00EB1D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付威风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EB1D9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265F" w:rsidRPr="003C3F60" w:rsidTr="00BC7028">
        <w:trPr>
          <w:trHeight w:val="39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65F" w:rsidRPr="00EB1D96" w:rsidRDefault="0082265F" w:rsidP="00EB1D9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D9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淮北市党员志愿者参与社区治理工作研究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Default="0082265F" w:rsidP="00EB1D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李庆宝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5F" w:rsidRPr="003C3F60" w:rsidRDefault="0082265F" w:rsidP="00EB1D9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265F" w:rsidRPr="003C3F60" w:rsidTr="00BC7028">
        <w:trPr>
          <w:trHeight w:val="25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65F" w:rsidRPr="00EB1D96" w:rsidRDefault="0082265F" w:rsidP="00EB1D9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D9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淮北市宗教发展状况研究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Default="0082265F" w:rsidP="00EB1D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张贝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265F" w:rsidRPr="003C3F60" w:rsidTr="00BC7028">
        <w:trPr>
          <w:trHeight w:val="96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C3F60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65F" w:rsidRPr="00EB1D96" w:rsidRDefault="0082265F" w:rsidP="00EB1D9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D9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淮北市应急管理中法治思维研究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Default="0082265F" w:rsidP="00EB1D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楷体_GB2312" w:eastAsia="楷体_GB2312" w:hAnsi="Times New Roman" w:cs="Times New Roman" w:hint="eastAsia"/>
                <w:sz w:val="26"/>
                <w:szCs w:val="26"/>
              </w:rPr>
              <w:t>费蕙蓉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5F" w:rsidRPr="003C3F60" w:rsidRDefault="0082265F" w:rsidP="00EB1D9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265F" w:rsidRPr="003C3F60" w:rsidTr="00BC7028">
        <w:trPr>
          <w:trHeight w:val="419"/>
          <w:jc w:val="center"/>
        </w:trPr>
        <w:tc>
          <w:tcPr>
            <w:tcW w:w="10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3C3F60" w:rsidRDefault="0082265F" w:rsidP="0058670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C3F60">
              <w:rPr>
                <w:rFonts w:ascii="Times New Roman" w:eastAsia="方正小标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汇总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281F3A" w:rsidRDefault="0082265F" w:rsidP="0058670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5F" w:rsidRPr="00281F3A" w:rsidRDefault="0082265F" w:rsidP="0058670E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3C3F60" w:rsidRPr="003C3F60" w:rsidRDefault="003C3F60" w:rsidP="0082265F">
      <w:pPr>
        <w:rPr>
          <w:rFonts w:ascii="Times New Roman" w:eastAsia="微软雅黑" w:hAnsi="Times New Roman" w:cs="Times New Roman"/>
          <w:b/>
          <w:sz w:val="28"/>
          <w:szCs w:val="28"/>
        </w:rPr>
      </w:pPr>
    </w:p>
    <w:sectPr w:rsidR="003C3F60" w:rsidRPr="003C3F60" w:rsidSect="00E30177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B5F" w:rsidRDefault="00554B5F" w:rsidP="00894524">
      <w:r>
        <w:separator/>
      </w:r>
    </w:p>
  </w:endnote>
  <w:endnote w:type="continuationSeparator" w:id="1">
    <w:p w:rsidR="00554B5F" w:rsidRDefault="00554B5F" w:rsidP="00894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8525"/>
      <w:docPartObj>
        <w:docPartGallery w:val="Page Numbers (Bottom of Page)"/>
        <w:docPartUnique/>
      </w:docPartObj>
    </w:sdtPr>
    <w:sdtContent>
      <w:p w:rsidR="005B1CB7" w:rsidRDefault="005B1CB7">
        <w:pPr>
          <w:pStyle w:val="a3"/>
          <w:jc w:val="center"/>
        </w:pPr>
        <w:r w:rsidRPr="005B3A13">
          <w:rPr>
            <w:rFonts w:hint="eastAsia"/>
            <w:sz w:val="24"/>
          </w:rPr>
          <w:t>-</w:t>
        </w:r>
        <w:r w:rsidR="00F82089" w:rsidRPr="005B3A13">
          <w:rPr>
            <w:sz w:val="24"/>
          </w:rPr>
          <w:fldChar w:fldCharType="begin"/>
        </w:r>
        <w:r w:rsidRPr="005B3A13">
          <w:rPr>
            <w:sz w:val="24"/>
          </w:rPr>
          <w:instrText xml:space="preserve"> PAGE   \* MERGEFORMAT </w:instrText>
        </w:r>
        <w:r w:rsidR="00F82089" w:rsidRPr="005B3A13">
          <w:rPr>
            <w:sz w:val="24"/>
          </w:rPr>
          <w:fldChar w:fldCharType="separate"/>
        </w:r>
        <w:r w:rsidR="0082265F" w:rsidRPr="0082265F">
          <w:rPr>
            <w:noProof/>
            <w:sz w:val="24"/>
            <w:lang w:val="zh-CN"/>
          </w:rPr>
          <w:t>2</w:t>
        </w:r>
        <w:r w:rsidR="00F82089" w:rsidRPr="005B3A13">
          <w:rPr>
            <w:sz w:val="24"/>
          </w:rPr>
          <w:fldChar w:fldCharType="end"/>
        </w:r>
        <w:r w:rsidRPr="005B3A13">
          <w:rPr>
            <w:rFonts w:hint="eastAsia"/>
            <w:sz w:val="24"/>
          </w:rPr>
          <w:t>-</w:t>
        </w:r>
      </w:p>
    </w:sdtContent>
  </w:sdt>
  <w:p w:rsidR="005B1CB7" w:rsidRDefault="005B1C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B5F" w:rsidRDefault="00554B5F" w:rsidP="00894524">
      <w:r>
        <w:separator/>
      </w:r>
    </w:p>
  </w:footnote>
  <w:footnote w:type="continuationSeparator" w:id="1">
    <w:p w:rsidR="00554B5F" w:rsidRDefault="00554B5F" w:rsidP="00894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F30BB1"/>
    <w:rsid w:val="000005E3"/>
    <w:rsid w:val="00021FD2"/>
    <w:rsid w:val="0003448F"/>
    <w:rsid w:val="00052D09"/>
    <w:rsid w:val="00061541"/>
    <w:rsid w:val="00072BDD"/>
    <w:rsid w:val="000C371C"/>
    <w:rsid w:val="000D5D56"/>
    <w:rsid w:val="00111D6E"/>
    <w:rsid w:val="00147110"/>
    <w:rsid w:val="001518EB"/>
    <w:rsid w:val="001543A6"/>
    <w:rsid w:val="001B4061"/>
    <w:rsid w:val="001B674C"/>
    <w:rsid w:val="001C1C66"/>
    <w:rsid w:val="001D770A"/>
    <w:rsid w:val="001F3739"/>
    <w:rsid w:val="002262C0"/>
    <w:rsid w:val="0023188F"/>
    <w:rsid w:val="00234AFB"/>
    <w:rsid w:val="00243D83"/>
    <w:rsid w:val="002456AF"/>
    <w:rsid w:val="002557E1"/>
    <w:rsid w:val="00260294"/>
    <w:rsid w:val="00281F3A"/>
    <w:rsid w:val="002904CB"/>
    <w:rsid w:val="002B01F8"/>
    <w:rsid w:val="003044CD"/>
    <w:rsid w:val="00314A24"/>
    <w:rsid w:val="00334732"/>
    <w:rsid w:val="00345A4E"/>
    <w:rsid w:val="003559DA"/>
    <w:rsid w:val="003C3F60"/>
    <w:rsid w:val="003C5819"/>
    <w:rsid w:val="003D64C2"/>
    <w:rsid w:val="00401227"/>
    <w:rsid w:val="0043054F"/>
    <w:rsid w:val="00446B33"/>
    <w:rsid w:val="004634E7"/>
    <w:rsid w:val="00474455"/>
    <w:rsid w:val="004B5567"/>
    <w:rsid w:val="004E13BB"/>
    <w:rsid w:val="0052275D"/>
    <w:rsid w:val="00554B5F"/>
    <w:rsid w:val="00560626"/>
    <w:rsid w:val="005800EE"/>
    <w:rsid w:val="0058670E"/>
    <w:rsid w:val="00595135"/>
    <w:rsid w:val="005B1CB7"/>
    <w:rsid w:val="005B3A13"/>
    <w:rsid w:val="005B509B"/>
    <w:rsid w:val="005D6548"/>
    <w:rsid w:val="005F45AA"/>
    <w:rsid w:val="005F4675"/>
    <w:rsid w:val="00600FD1"/>
    <w:rsid w:val="006069AF"/>
    <w:rsid w:val="006354AC"/>
    <w:rsid w:val="006907D7"/>
    <w:rsid w:val="0069196A"/>
    <w:rsid w:val="006A4950"/>
    <w:rsid w:val="006E250D"/>
    <w:rsid w:val="006F2444"/>
    <w:rsid w:val="00700BF8"/>
    <w:rsid w:val="00702661"/>
    <w:rsid w:val="007133AC"/>
    <w:rsid w:val="007352F0"/>
    <w:rsid w:val="00740D59"/>
    <w:rsid w:val="00772ADA"/>
    <w:rsid w:val="00783AE4"/>
    <w:rsid w:val="007C7ABC"/>
    <w:rsid w:val="007F7573"/>
    <w:rsid w:val="008112C1"/>
    <w:rsid w:val="0082265F"/>
    <w:rsid w:val="008274B3"/>
    <w:rsid w:val="00833D9B"/>
    <w:rsid w:val="00853111"/>
    <w:rsid w:val="0089082B"/>
    <w:rsid w:val="00891E16"/>
    <w:rsid w:val="00894524"/>
    <w:rsid w:val="008A3FAC"/>
    <w:rsid w:val="008A6D57"/>
    <w:rsid w:val="008D7C12"/>
    <w:rsid w:val="008F2E9E"/>
    <w:rsid w:val="008F6E41"/>
    <w:rsid w:val="009030DD"/>
    <w:rsid w:val="00903CF8"/>
    <w:rsid w:val="009269E6"/>
    <w:rsid w:val="009365FE"/>
    <w:rsid w:val="00942E20"/>
    <w:rsid w:val="009500B8"/>
    <w:rsid w:val="00952459"/>
    <w:rsid w:val="009657AF"/>
    <w:rsid w:val="0097218F"/>
    <w:rsid w:val="00984138"/>
    <w:rsid w:val="009B19AD"/>
    <w:rsid w:val="009B3640"/>
    <w:rsid w:val="009B495D"/>
    <w:rsid w:val="00A01E17"/>
    <w:rsid w:val="00A10A5A"/>
    <w:rsid w:val="00A22CD8"/>
    <w:rsid w:val="00A50348"/>
    <w:rsid w:val="00A555DA"/>
    <w:rsid w:val="00A757E6"/>
    <w:rsid w:val="00A81130"/>
    <w:rsid w:val="00A96BC6"/>
    <w:rsid w:val="00AC365B"/>
    <w:rsid w:val="00AE3449"/>
    <w:rsid w:val="00B045E9"/>
    <w:rsid w:val="00B12E23"/>
    <w:rsid w:val="00BA7D69"/>
    <w:rsid w:val="00BC65DC"/>
    <w:rsid w:val="00BC7028"/>
    <w:rsid w:val="00BE5C16"/>
    <w:rsid w:val="00BF728E"/>
    <w:rsid w:val="00C10D27"/>
    <w:rsid w:val="00C11F4D"/>
    <w:rsid w:val="00C4061A"/>
    <w:rsid w:val="00C55F80"/>
    <w:rsid w:val="00C56D12"/>
    <w:rsid w:val="00C81F01"/>
    <w:rsid w:val="00C840B1"/>
    <w:rsid w:val="00C91124"/>
    <w:rsid w:val="00CB5352"/>
    <w:rsid w:val="00D05B22"/>
    <w:rsid w:val="00D30DDB"/>
    <w:rsid w:val="00D73A8F"/>
    <w:rsid w:val="00D75E0F"/>
    <w:rsid w:val="00DA3210"/>
    <w:rsid w:val="00E04A70"/>
    <w:rsid w:val="00E30177"/>
    <w:rsid w:val="00E354A0"/>
    <w:rsid w:val="00E54BD8"/>
    <w:rsid w:val="00E67B31"/>
    <w:rsid w:val="00E918B1"/>
    <w:rsid w:val="00E92B9F"/>
    <w:rsid w:val="00EB1D96"/>
    <w:rsid w:val="00F0589C"/>
    <w:rsid w:val="00F40588"/>
    <w:rsid w:val="00F41DA4"/>
    <w:rsid w:val="00F82089"/>
    <w:rsid w:val="00F94325"/>
    <w:rsid w:val="00FA5EAE"/>
    <w:rsid w:val="00FD470C"/>
    <w:rsid w:val="00FE74A3"/>
    <w:rsid w:val="123D3062"/>
    <w:rsid w:val="13F30BB1"/>
    <w:rsid w:val="51913427"/>
    <w:rsid w:val="51C372CC"/>
    <w:rsid w:val="56FF0879"/>
    <w:rsid w:val="67254EE4"/>
    <w:rsid w:val="6C67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7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"/>
    <w:qFormat/>
    <w:locked/>
    <w:rsid w:val="00E30177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30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30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30177"/>
    <w:pPr>
      <w:spacing w:beforeAutospacing="1" w:afterAutospacing="1"/>
      <w:jc w:val="left"/>
    </w:pPr>
    <w:rPr>
      <w:kern w:val="0"/>
      <w:sz w:val="24"/>
      <w:szCs w:val="24"/>
    </w:rPr>
  </w:style>
  <w:style w:type="table" w:styleId="a6">
    <w:name w:val="Table Grid"/>
    <w:basedOn w:val="a1"/>
    <w:uiPriority w:val="99"/>
    <w:rsid w:val="00E30177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locked/>
    <w:rsid w:val="00E3017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E30177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E30177"/>
    <w:rPr>
      <w:rFonts w:ascii="宋体" w:hAnsi="宋体"/>
      <w:b/>
      <w:sz w:val="36"/>
      <w:szCs w:val="36"/>
    </w:rPr>
  </w:style>
  <w:style w:type="character" w:customStyle="1" w:styleId="font31">
    <w:name w:val="font31"/>
    <w:basedOn w:val="a0"/>
    <w:rsid w:val="00E30177"/>
    <w:rPr>
      <w:rFonts w:ascii="黑体" w:eastAsia="黑体" w:hAnsi="宋体" w:cs="黑体"/>
      <w:b/>
      <w:color w:val="000000"/>
      <w:sz w:val="24"/>
      <w:szCs w:val="24"/>
      <w:u w:val="none"/>
    </w:rPr>
  </w:style>
  <w:style w:type="character" w:customStyle="1" w:styleId="font131">
    <w:name w:val="font131"/>
    <w:basedOn w:val="a0"/>
    <w:rsid w:val="00E30177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81">
    <w:name w:val="font81"/>
    <w:basedOn w:val="a0"/>
    <w:rsid w:val="00E30177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E3017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rsid w:val="00E3017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51">
    <w:name w:val="font151"/>
    <w:basedOn w:val="a0"/>
    <w:rsid w:val="00E3017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rsid w:val="00E3017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E3017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2">
    <w:name w:val="font112"/>
    <w:basedOn w:val="a0"/>
    <w:rsid w:val="00E30177"/>
    <w:rPr>
      <w:rFonts w:ascii="Times New Roman" w:hAnsi="Times New Roman" w:cs="Times New Roman" w:hint="default"/>
      <w:color w:val="FF0000"/>
      <w:sz w:val="24"/>
      <w:szCs w:val="24"/>
      <w:u w:val="none"/>
    </w:rPr>
  </w:style>
  <w:style w:type="character" w:customStyle="1" w:styleId="font51">
    <w:name w:val="font51"/>
    <w:basedOn w:val="a0"/>
    <w:rsid w:val="00E30177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22">
    <w:name w:val="font22"/>
    <w:basedOn w:val="a0"/>
    <w:rsid w:val="0085311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81">
    <w:name w:val="font181"/>
    <w:basedOn w:val="a0"/>
    <w:rsid w:val="00853111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1">
    <w:name w:val="font211"/>
    <w:basedOn w:val="a0"/>
    <w:rsid w:val="0085311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1">
    <w:name w:val="font91"/>
    <w:basedOn w:val="a0"/>
    <w:rsid w:val="0085311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71">
    <w:name w:val="font71"/>
    <w:basedOn w:val="a0"/>
    <w:rsid w:val="0085311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0">
    <w:name w:val="font110"/>
    <w:basedOn w:val="a0"/>
    <w:rsid w:val="0085311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111">
    <w:name w:val="font111"/>
    <w:basedOn w:val="a0"/>
    <w:rsid w:val="00A96BC6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91">
    <w:name w:val="font191"/>
    <w:basedOn w:val="a0"/>
    <w:rsid w:val="0058670E"/>
    <w:rPr>
      <w:rFonts w:ascii="黑体" w:eastAsia="黑体" w:hAnsi="黑体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21">
    <w:name w:val="font121"/>
    <w:basedOn w:val="a0"/>
    <w:rsid w:val="0058670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7">
    <w:name w:val="font17"/>
    <w:basedOn w:val="a0"/>
    <w:rsid w:val="00A50348"/>
    <w:rPr>
      <w:rFonts w:ascii="黑体" w:eastAsia="黑体" w:hAnsi="黑体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11</Pages>
  <Words>799</Words>
  <Characters>4560</Characters>
  <Application>Microsoft Office Word</Application>
  <DocSecurity>0</DocSecurity>
  <Lines>38</Lines>
  <Paragraphs>10</Paragraphs>
  <ScaleCrop>false</ScaleCrop>
  <Company>P R C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关于2017年科研成果资助情况的说明</dc:title>
  <dc:creator>菜菜</dc:creator>
  <cp:lastModifiedBy>李晓亚</cp:lastModifiedBy>
  <cp:revision>48</cp:revision>
  <cp:lastPrinted>2020-04-20T05:59:00Z</cp:lastPrinted>
  <dcterms:created xsi:type="dcterms:W3CDTF">2019-01-25T07:26:00Z</dcterms:created>
  <dcterms:modified xsi:type="dcterms:W3CDTF">2021-06-29T08:41:00Z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